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4C" w:rsidRPr="00F75019" w:rsidRDefault="008B574C" w:rsidP="008B574C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01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-151130</wp:posOffset>
            </wp:positionV>
            <wp:extent cx="666750" cy="82867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74C" w:rsidRPr="00F75019" w:rsidRDefault="008B574C" w:rsidP="008B57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74C" w:rsidRPr="00F75019" w:rsidRDefault="008B574C" w:rsidP="008B57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74C" w:rsidRPr="00F75019" w:rsidRDefault="008B574C" w:rsidP="008B5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8B574C" w:rsidRPr="00F75019" w:rsidRDefault="008B574C" w:rsidP="008B5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F75019">
        <w:rPr>
          <w:rFonts w:ascii="Times New Roman" w:eastAsia="Times New Roman" w:hAnsi="Times New Roman"/>
          <w:b/>
          <w:sz w:val="28"/>
          <w:szCs w:val="26"/>
          <w:lang w:eastAsia="ru-RU"/>
        </w:rPr>
        <w:t>СОБРАНИЕ ДЕПУТАТОВ</w:t>
      </w:r>
    </w:p>
    <w:p w:rsidR="008B574C" w:rsidRPr="00F75019" w:rsidRDefault="008B574C" w:rsidP="008B5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F75019">
        <w:rPr>
          <w:rFonts w:ascii="Times New Roman" w:eastAsia="Times New Roman" w:hAnsi="Times New Roman"/>
          <w:b/>
          <w:sz w:val="28"/>
          <w:szCs w:val="26"/>
          <w:lang w:eastAsia="ru-RU"/>
        </w:rPr>
        <w:t>КАРТАЛИНСКОГО МУНИЦИПАЛЬНОГО ОКРУГА</w:t>
      </w:r>
    </w:p>
    <w:p w:rsidR="008B574C" w:rsidRPr="00F75019" w:rsidRDefault="008B574C" w:rsidP="008B574C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5019">
        <w:rPr>
          <w:rFonts w:ascii="Times New Roman" w:eastAsia="Times New Roman" w:hAnsi="Times New Roman"/>
          <w:b/>
          <w:sz w:val="28"/>
          <w:szCs w:val="24"/>
          <w:lang w:eastAsia="ru-RU"/>
        </w:rPr>
        <w:t>ЧЕЛЯБИНСКОЙ ОБЛАСТИ</w:t>
      </w:r>
    </w:p>
    <w:p w:rsidR="008B574C" w:rsidRPr="00F75019" w:rsidRDefault="008B574C" w:rsidP="008B574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74C" w:rsidRPr="00F75019" w:rsidRDefault="008B574C" w:rsidP="008B574C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5019">
        <w:rPr>
          <w:rFonts w:ascii="Times New Roman" w:eastAsia="Times New Roman" w:hAnsi="Times New Roman"/>
          <w:sz w:val="40"/>
          <w:szCs w:val="24"/>
          <w:lang w:eastAsia="ru-RU"/>
        </w:rPr>
        <w:t>Р</w:t>
      </w:r>
      <w:proofErr w:type="gramEnd"/>
      <w:r w:rsidRPr="00F75019">
        <w:rPr>
          <w:rFonts w:ascii="Times New Roman" w:eastAsia="Times New Roman" w:hAnsi="Times New Roman"/>
          <w:sz w:val="40"/>
          <w:szCs w:val="24"/>
          <w:lang w:eastAsia="ru-RU"/>
        </w:rPr>
        <w:t xml:space="preserve"> Е Ш Е Н И Е</w:t>
      </w:r>
    </w:p>
    <w:p w:rsidR="008B574C" w:rsidRPr="00F75019" w:rsidRDefault="008B574C" w:rsidP="008B574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7B9B" w:rsidRPr="00F87B9B" w:rsidRDefault="00F87B9B" w:rsidP="00F87B9B">
      <w:pPr>
        <w:tabs>
          <w:tab w:val="left" w:pos="4111"/>
          <w:tab w:val="left" w:pos="4395"/>
          <w:tab w:val="left" w:pos="5529"/>
        </w:tabs>
        <w:spacing w:after="0" w:line="240" w:lineRule="auto"/>
        <w:ind w:right="4394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F87B9B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от 29 января 2026 года № 137</w:t>
      </w:r>
    </w:p>
    <w:p w:rsidR="008B574C" w:rsidRPr="00F87B9B" w:rsidRDefault="0081470B" w:rsidP="00F87B9B">
      <w:pPr>
        <w:tabs>
          <w:tab w:val="left" w:pos="4111"/>
          <w:tab w:val="left" w:pos="4395"/>
          <w:tab w:val="left" w:pos="5529"/>
        </w:tabs>
        <w:spacing w:after="0" w:line="240" w:lineRule="auto"/>
        <w:ind w:right="4394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О внесении изменений в решени</w:t>
      </w:r>
      <w:r w:rsidR="001662F6" w:rsidRPr="00F87B9B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 Собрания депутатов Карталинского муниципального района от 30.10.2025 года № </w:t>
      </w:r>
      <w:r w:rsidR="00F15817" w:rsidRPr="00F87B9B">
        <w:rPr>
          <w:rFonts w:ascii="Times New Roman" w:eastAsia="Times New Roman" w:hAnsi="Times New Roman"/>
          <w:sz w:val="25"/>
          <w:szCs w:val="25"/>
          <w:lang w:eastAsia="ru-RU"/>
        </w:rPr>
        <w:t>48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 «</w:t>
      </w:r>
      <w:r w:rsidR="00F15817"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Об утверждении Положения об 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муниципального округа </w:t>
      </w:r>
      <w:r w:rsidR="003E7B26" w:rsidRPr="00F87B9B">
        <w:rPr>
          <w:rFonts w:ascii="Times New Roman" w:eastAsia="Times New Roman" w:hAnsi="Times New Roman"/>
          <w:sz w:val="25"/>
          <w:szCs w:val="25"/>
          <w:lang w:eastAsia="ru-RU"/>
        </w:rPr>
        <w:t>Челябинской области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»</w:t>
      </w:r>
    </w:p>
    <w:p w:rsidR="008B574C" w:rsidRPr="00F87B9B" w:rsidRDefault="008B574C" w:rsidP="008B574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662F6" w:rsidRPr="00F87B9B" w:rsidRDefault="00D22450" w:rsidP="008B5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Рассмотрев ходатайство </w:t>
      </w:r>
      <w:r w:rsidR="00987E19" w:rsidRPr="00F87B9B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дминистрации Карталинского муниципального </w:t>
      </w:r>
      <w:r w:rsidR="00987E19" w:rsidRPr="00F87B9B">
        <w:rPr>
          <w:rFonts w:ascii="Times New Roman" w:eastAsia="Times New Roman" w:hAnsi="Times New Roman"/>
          <w:sz w:val="25"/>
          <w:szCs w:val="25"/>
          <w:lang w:eastAsia="ru-RU"/>
        </w:rPr>
        <w:t>округа Челябинской области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="0081470B"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в соответствии с </w:t>
      </w:r>
      <w:r w:rsidR="001662F6" w:rsidRPr="00F87B9B">
        <w:rPr>
          <w:rFonts w:ascii="Times New Roman" w:eastAsia="Times New Roman" w:hAnsi="Times New Roman"/>
          <w:sz w:val="25"/>
          <w:szCs w:val="25"/>
          <w:lang w:eastAsia="ru-RU"/>
        </w:rPr>
        <w:t>Федеральным законом от 20.03.2025 года № 33-ФЗ «Об общих принципах организации местного самоуправления в единой системе публичной власти», Законом Челябинской области от 28.03.2025 года № 51-ЗО «О статусе и границах Карталинского муниципального округа Челябинской области»,</w:t>
      </w:r>
    </w:p>
    <w:p w:rsidR="008B574C" w:rsidRPr="00F87B9B" w:rsidRDefault="008B574C" w:rsidP="008B5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87B9B">
        <w:rPr>
          <w:rFonts w:ascii="Times New Roman" w:eastAsia="Courier New" w:hAnsi="Times New Roman"/>
          <w:sz w:val="25"/>
          <w:szCs w:val="25"/>
          <w:lang w:eastAsia="ru-RU"/>
        </w:rPr>
        <w:t xml:space="preserve">Собрание депутатов Карталинского муниципального 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округа Челябинской области</w:t>
      </w:r>
      <w:r w:rsidRPr="00F87B9B">
        <w:rPr>
          <w:rFonts w:ascii="Times New Roman" w:eastAsia="Courier New" w:hAnsi="Times New Roman"/>
          <w:sz w:val="25"/>
          <w:szCs w:val="25"/>
          <w:lang w:eastAsia="ru-RU"/>
        </w:rPr>
        <w:t xml:space="preserve"> РЕШАЕТ:</w:t>
      </w:r>
    </w:p>
    <w:p w:rsidR="008B574C" w:rsidRPr="00F87B9B" w:rsidRDefault="008B574C" w:rsidP="008B5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1470B" w:rsidRPr="00F87B9B" w:rsidRDefault="0081470B" w:rsidP="0081470B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proofErr w:type="gramStart"/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Внести</w:t>
      </w:r>
      <w:r w:rsidR="0036674F" w:rsidRPr="00F87B9B">
        <w:rPr>
          <w:rFonts w:ascii="Times New Roman" w:eastAsia="Times New Roman" w:hAnsi="Times New Roman"/>
          <w:sz w:val="25"/>
          <w:szCs w:val="25"/>
          <w:lang w:eastAsia="ru-RU"/>
        </w:rPr>
        <w:t>в Порядок исчисления стажа работы работников, занимающих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 Карталинского муниципального округа Челябинской области, для выплаты им ежемесячной надбавки к должностному окладу за выслугу лет,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 следующие изменения:</w:t>
      </w:r>
      <w:proofErr w:type="gramEnd"/>
    </w:p>
    <w:p w:rsidR="00987E19" w:rsidRPr="00F87B9B" w:rsidRDefault="0062628A" w:rsidP="00987E19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="00987E19" w:rsidRPr="00F87B9B">
        <w:rPr>
          <w:rFonts w:ascii="Times New Roman" w:eastAsia="Times New Roman" w:hAnsi="Times New Roman"/>
          <w:sz w:val="25"/>
          <w:szCs w:val="25"/>
          <w:lang w:eastAsia="ru-RU"/>
        </w:rPr>
        <w:t>абзац</w:t>
      </w:r>
      <w:r w:rsidR="005C5D5F" w:rsidRPr="00F87B9B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="00987E19"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 двадцать 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перв</w:t>
      </w:r>
      <w:r w:rsidR="005C5D5F" w:rsidRPr="00F87B9B">
        <w:rPr>
          <w:rFonts w:ascii="Times New Roman" w:eastAsia="Times New Roman" w:hAnsi="Times New Roman"/>
          <w:sz w:val="25"/>
          <w:szCs w:val="25"/>
          <w:lang w:eastAsia="ru-RU"/>
        </w:rPr>
        <w:t>ом</w:t>
      </w:r>
      <w:r w:rsidR="00987E19"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 подпункта 1 </w:t>
      </w:r>
      <w:r w:rsidR="005C5D5F" w:rsidRPr="00F87B9B">
        <w:rPr>
          <w:rFonts w:ascii="Times New Roman" w:eastAsia="Times New Roman" w:hAnsi="Times New Roman"/>
          <w:sz w:val="25"/>
          <w:szCs w:val="25"/>
          <w:lang w:eastAsia="ru-RU"/>
        </w:rPr>
        <w:t>пункта</w:t>
      </w:r>
      <w:r w:rsidR="00987E19"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 2 </w:t>
      </w:r>
      <w:r w:rsidR="005C5D5F"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после слов «органах местного самоуправления, отраслевых (функциональных) органах администрации Карталинского муниципального района» дополнить словами </w:t>
      </w:r>
      <w:r w:rsidR="00987E19" w:rsidRPr="00F87B9B">
        <w:rPr>
          <w:rFonts w:ascii="Times New Roman" w:eastAsia="Times New Roman" w:hAnsi="Times New Roman"/>
          <w:sz w:val="25"/>
          <w:szCs w:val="25"/>
          <w:lang w:eastAsia="ru-RU"/>
        </w:rPr>
        <w:t>«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органах местного самоуправления</w:t>
      </w:r>
      <w:r w:rsidR="00987E19"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 городского и сельских поселений, входящих в состав Картал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инского муниципального района</w:t>
      </w:r>
      <w:proofErr w:type="gramStart"/>
      <w:r w:rsidR="00987E19" w:rsidRPr="00F87B9B">
        <w:rPr>
          <w:rFonts w:ascii="Times New Roman" w:eastAsia="Times New Roman" w:hAnsi="Times New Roman"/>
          <w:sz w:val="25"/>
          <w:szCs w:val="25"/>
          <w:lang w:eastAsia="ru-RU"/>
        </w:rPr>
        <w:t>;»</w:t>
      </w:r>
      <w:proofErr w:type="gramEnd"/>
      <w:r w:rsidR="00987E19" w:rsidRPr="00F87B9B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8B574C" w:rsidRPr="00F87B9B" w:rsidRDefault="008B574C" w:rsidP="00987E19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Настоящее решение направить </w:t>
      </w:r>
      <w:r w:rsidR="00987E19" w:rsidRPr="00F87B9B">
        <w:rPr>
          <w:rFonts w:ascii="Times New Roman" w:eastAsia="Times New Roman" w:hAnsi="Times New Roman"/>
          <w:sz w:val="25"/>
          <w:szCs w:val="25"/>
          <w:lang w:eastAsia="ru-RU"/>
        </w:rPr>
        <w:t>Гл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аве Карталинского муниципального </w:t>
      </w:r>
      <w:r w:rsidR="00987E19" w:rsidRPr="00F87B9B">
        <w:rPr>
          <w:rFonts w:ascii="Times New Roman" w:eastAsia="Times New Roman" w:hAnsi="Times New Roman"/>
          <w:sz w:val="25"/>
          <w:szCs w:val="25"/>
          <w:lang w:eastAsia="ru-RU"/>
        </w:rPr>
        <w:t>округа Челябинской области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 для подписания и опубликования.</w:t>
      </w:r>
    </w:p>
    <w:p w:rsidR="008B574C" w:rsidRPr="00F87B9B" w:rsidRDefault="00987E19" w:rsidP="008B574C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Настоящее решение о</w:t>
      </w:r>
      <w:r w:rsidR="008B574C" w:rsidRPr="00F87B9B">
        <w:rPr>
          <w:rFonts w:ascii="Times New Roman" w:eastAsia="Times New Roman" w:hAnsi="Times New Roman"/>
          <w:sz w:val="25"/>
          <w:szCs w:val="25"/>
          <w:lang w:eastAsia="ru-RU"/>
        </w:rPr>
        <w:t>публиковать в сетевом издании «Карталинский муниципальный район» (доменное имя – KARTALYRAION.RU, регистрация в качестве сетевого издания</w:t>
      </w:r>
      <w:proofErr w:type="gramStart"/>
      <w:r w:rsidR="008B574C" w:rsidRPr="00F87B9B">
        <w:rPr>
          <w:rFonts w:ascii="Times New Roman" w:eastAsia="Times New Roman" w:hAnsi="Times New Roman"/>
          <w:sz w:val="25"/>
          <w:szCs w:val="25"/>
          <w:lang w:eastAsia="ru-RU"/>
        </w:rPr>
        <w:t>:Э</w:t>
      </w:r>
      <w:proofErr w:type="gramEnd"/>
      <w:r w:rsidR="008B574C" w:rsidRPr="00F87B9B">
        <w:rPr>
          <w:rFonts w:ascii="Times New Roman" w:eastAsia="Times New Roman" w:hAnsi="Times New Roman"/>
          <w:sz w:val="25"/>
          <w:szCs w:val="25"/>
          <w:lang w:eastAsia="ru-RU"/>
        </w:rPr>
        <w:t>Л № ФС 77-77415 от 17.12.2019).</w:t>
      </w:r>
    </w:p>
    <w:p w:rsidR="008B574C" w:rsidRPr="00F87B9B" w:rsidRDefault="008B574C" w:rsidP="008B574C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Настоящее решение вступает в силу со дня его официального опубликования.</w:t>
      </w:r>
    </w:p>
    <w:p w:rsidR="008B574C" w:rsidRPr="00F87B9B" w:rsidRDefault="008B574C" w:rsidP="008B574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B574C" w:rsidRPr="00F87B9B" w:rsidRDefault="008B574C" w:rsidP="008B574C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Председатель Собрания депутатов</w:t>
      </w:r>
    </w:p>
    <w:p w:rsidR="008B574C" w:rsidRPr="00F87B9B" w:rsidRDefault="008B574C" w:rsidP="008B574C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Карталинского муниципального округа</w:t>
      </w:r>
    </w:p>
    <w:p w:rsidR="008B574C" w:rsidRPr="00F87B9B" w:rsidRDefault="008B574C" w:rsidP="008B574C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Челябинской области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ab/>
        <w:t xml:space="preserve">                             </w:t>
      </w:r>
      <w:r w:rsidR="00F87B9B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</w:t>
      </w:r>
      <w:r w:rsidRPr="00F87B9B">
        <w:rPr>
          <w:rFonts w:ascii="Times New Roman" w:eastAsia="Times New Roman" w:hAnsi="Times New Roman"/>
          <w:sz w:val="25"/>
          <w:szCs w:val="25"/>
          <w:lang w:eastAsia="ru-RU"/>
        </w:rPr>
        <w:t>Е.Н. Слинкин</w:t>
      </w:r>
    </w:p>
    <w:p w:rsidR="008B574C" w:rsidRPr="00F87B9B" w:rsidRDefault="008B574C" w:rsidP="008B574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B574C" w:rsidRPr="00F87B9B" w:rsidRDefault="008B574C" w:rsidP="008B574C">
      <w:pPr>
        <w:widowControl w:val="0"/>
        <w:spacing w:after="0" w:line="240" w:lineRule="auto"/>
        <w:ind w:right="680"/>
        <w:rPr>
          <w:rFonts w:ascii="Times New Roman" w:eastAsia="Times New Roman" w:hAnsi="Times New Roman"/>
          <w:spacing w:val="5"/>
          <w:sz w:val="25"/>
          <w:szCs w:val="25"/>
          <w:lang w:eastAsia="ru-RU"/>
        </w:rPr>
      </w:pPr>
      <w:r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>Глава Карталинского</w:t>
      </w:r>
    </w:p>
    <w:p w:rsidR="00987E19" w:rsidRPr="00F87B9B" w:rsidRDefault="008B574C" w:rsidP="00987E19">
      <w:pPr>
        <w:spacing w:after="0" w:line="240" w:lineRule="auto"/>
        <w:jc w:val="both"/>
        <w:rPr>
          <w:rFonts w:ascii="Times New Roman" w:eastAsia="Times New Roman" w:hAnsi="Times New Roman"/>
          <w:spacing w:val="5"/>
          <w:sz w:val="25"/>
          <w:szCs w:val="25"/>
          <w:lang w:eastAsia="ru-RU"/>
        </w:rPr>
      </w:pPr>
      <w:r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 xml:space="preserve">муниципального </w:t>
      </w:r>
      <w:r w:rsidR="00987E19"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>округа</w:t>
      </w:r>
    </w:p>
    <w:p w:rsidR="001662F6" w:rsidRDefault="00987E19" w:rsidP="00F87B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>Челябинской области</w:t>
      </w:r>
      <w:r w:rsidR="008B574C"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ab/>
      </w:r>
      <w:r w:rsidR="008B574C"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ab/>
      </w:r>
      <w:r w:rsidR="008B574C"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ab/>
      </w:r>
      <w:r w:rsidR="008B574C"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ab/>
      </w:r>
      <w:r w:rsidR="008B574C"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ab/>
      </w:r>
      <w:r w:rsidR="008B574C"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ab/>
      </w:r>
      <w:r w:rsidR="008B574C"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ab/>
      </w:r>
      <w:r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ab/>
      </w:r>
      <w:r w:rsid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 xml:space="preserve">         </w:t>
      </w:r>
      <w:r w:rsidR="008B574C" w:rsidRPr="00F87B9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>А.Г. Вдовин</w:t>
      </w:r>
    </w:p>
    <w:sectPr w:rsidR="001662F6" w:rsidSect="00F87B9B">
      <w:pgSz w:w="11906" w:h="16838"/>
      <w:pgMar w:top="568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137"/>
    <w:multiLevelType w:val="hybridMultilevel"/>
    <w:tmpl w:val="2B723A8A"/>
    <w:lvl w:ilvl="0" w:tplc="B16E5D3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30BC5"/>
    <w:multiLevelType w:val="hybridMultilevel"/>
    <w:tmpl w:val="F432A182"/>
    <w:lvl w:ilvl="0" w:tplc="65BE87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7B4"/>
    <w:rsid w:val="00000F55"/>
    <w:rsid w:val="0000207C"/>
    <w:rsid w:val="00003450"/>
    <w:rsid w:val="0004405E"/>
    <w:rsid w:val="00061357"/>
    <w:rsid w:val="000D711C"/>
    <w:rsid w:val="000F2B9C"/>
    <w:rsid w:val="000F490B"/>
    <w:rsid w:val="001662F6"/>
    <w:rsid w:val="00180922"/>
    <w:rsid w:val="001B64A1"/>
    <w:rsid w:val="00214AA6"/>
    <w:rsid w:val="002328D4"/>
    <w:rsid w:val="00295A16"/>
    <w:rsid w:val="002B1727"/>
    <w:rsid w:val="002B5019"/>
    <w:rsid w:val="00361171"/>
    <w:rsid w:val="0036674F"/>
    <w:rsid w:val="00382137"/>
    <w:rsid w:val="00396490"/>
    <w:rsid w:val="003A4A48"/>
    <w:rsid w:val="003C6F78"/>
    <w:rsid w:val="003E7B26"/>
    <w:rsid w:val="003F6821"/>
    <w:rsid w:val="003F7C89"/>
    <w:rsid w:val="00417245"/>
    <w:rsid w:val="00430CBD"/>
    <w:rsid w:val="00496B47"/>
    <w:rsid w:val="004F2A81"/>
    <w:rsid w:val="004F3CDA"/>
    <w:rsid w:val="00503218"/>
    <w:rsid w:val="005531FF"/>
    <w:rsid w:val="005C5D5F"/>
    <w:rsid w:val="005D2581"/>
    <w:rsid w:val="005E1D44"/>
    <w:rsid w:val="005E23F6"/>
    <w:rsid w:val="0062628A"/>
    <w:rsid w:val="00650D27"/>
    <w:rsid w:val="006D534D"/>
    <w:rsid w:val="006F3E4C"/>
    <w:rsid w:val="0070632E"/>
    <w:rsid w:val="00751B1B"/>
    <w:rsid w:val="007A3A13"/>
    <w:rsid w:val="007F45D6"/>
    <w:rsid w:val="0081470B"/>
    <w:rsid w:val="00865A0E"/>
    <w:rsid w:val="00896858"/>
    <w:rsid w:val="008B574C"/>
    <w:rsid w:val="008C0387"/>
    <w:rsid w:val="009467B4"/>
    <w:rsid w:val="00947138"/>
    <w:rsid w:val="00973BE0"/>
    <w:rsid w:val="00987E19"/>
    <w:rsid w:val="009932EF"/>
    <w:rsid w:val="009B5307"/>
    <w:rsid w:val="009C537C"/>
    <w:rsid w:val="00A013B2"/>
    <w:rsid w:val="00A02603"/>
    <w:rsid w:val="00A40C8E"/>
    <w:rsid w:val="00A42950"/>
    <w:rsid w:val="00A52620"/>
    <w:rsid w:val="00AA4B17"/>
    <w:rsid w:val="00B22969"/>
    <w:rsid w:val="00B37C88"/>
    <w:rsid w:val="00B83A26"/>
    <w:rsid w:val="00B85FA1"/>
    <w:rsid w:val="00B91C84"/>
    <w:rsid w:val="00BE6725"/>
    <w:rsid w:val="00C121E6"/>
    <w:rsid w:val="00CA0FAC"/>
    <w:rsid w:val="00CC0F4E"/>
    <w:rsid w:val="00CF4722"/>
    <w:rsid w:val="00D22450"/>
    <w:rsid w:val="00D703C0"/>
    <w:rsid w:val="00DC61A3"/>
    <w:rsid w:val="00DE0F78"/>
    <w:rsid w:val="00DF0358"/>
    <w:rsid w:val="00DF4530"/>
    <w:rsid w:val="00E12EC7"/>
    <w:rsid w:val="00E1572F"/>
    <w:rsid w:val="00E83845"/>
    <w:rsid w:val="00E9745A"/>
    <w:rsid w:val="00F15817"/>
    <w:rsid w:val="00F53C96"/>
    <w:rsid w:val="00F613E2"/>
    <w:rsid w:val="00F87B9B"/>
    <w:rsid w:val="00F96536"/>
    <w:rsid w:val="00FA7C97"/>
    <w:rsid w:val="00FB748D"/>
    <w:rsid w:val="00FC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C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613E2"/>
    <w:rPr>
      <w:color w:val="0000FF"/>
      <w:u w:val="single"/>
    </w:rPr>
  </w:style>
  <w:style w:type="character" w:styleId="a6">
    <w:name w:val="Strong"/>
    <w:basedOn w:val="a0"/>
    <w:uiPriority w:val="22"/>
    <w:qFormat/>
    <w:rsid w:val="00D703C0"/>
    <w:rPr>
      <w:b/>
      <w:bCs/>
    </w:rPr>
  </w:style>
  <w:style w:type="paragraph" w:styleId="a7">
    <w:name w:val="List Paragraph"/>
    <w:basedOn w:val="a"/>
    <w:uiPriority w:val="34"/>
    <w:qFormat/>
    <w:rsid w:val="008B574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1BA0C-F5BD-462C-9FF3-0E7D092C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2026-01-30T09:07:00Z</cp:lastPrinted>
  <dcterms:created xsi:type="dcterms:W3CDTF">2021-03-24T09:04:00Z</dcterms:created>
  <dcterms:modified xsi:type="dcterms:W3CDTF">2026-01-30T09:08:00Z</dcterms:modified>
</cp:coreProperties>
</file>